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57FEF" w:rsidRDefault="00BC2CC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1F021" wp14:editId="07C5F982">
                <wp:simplePos x="0" y="0"/>
                <wp:positionH relativeFrom="column">
                  <wp:posOffset>1649730</wp:posOffset>
                </wp:positionH>
                <wp:positionV relativeFrom="paragraph">
                  <wp:posOffset>316230</wp:posOffset>
                </wp:positionV>
                <wp:extent cx="3520440" cy="1588770"/>
                <wp:effectExtent l="0" t="0" r="381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CCD" w:rsidRPr="00BC2CCD" w:rsidRDefault="00BC2CCD" w:rsidP="00BC2CC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2CCD">
                              <w:rPr>
                                <w:b/>
                              </w:rPr>
                              <w:t>Séminaire académique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intercatégoriel</w:t>
                            </w:r>
                            <w:proofErr w:type="spellEnd"/>
                          </w:p>
                          <w:p w:rsidR="00BC2CCD" w:rsidRDefault="00BC2CCD" w:rsidP="00BC2CC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2CCD">
                              <w:rPr>
                                <w:b/>
                              </w:rPr>
                              <w:t>LES RESEAUX SOCIAUX : UN OBJET D’EDUCATION</w:t>
                            </w:r>
                          </w:p>
                          <w:p w:rsidR="00BC2CCD" w:rsidRPr="00BC2CCD" w:rsidRDefault="00BC2CCD" w:rsidP="00BC2CC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Mars 2013</w:t>
                            </w:r>
                          </w:p>
                          <w:p w:rsidR="00BC2CCD" w:rsidRPr="00BC2CCD" w:rsidRDefault="00BC2CCD" w:rsidP="00BC2CC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2CCD">
                              <w:rPr>
                                <w:b/>
                              </w:rPr>
                              <w:t>Centre Régional de Document Pédagogique, rue du Moulin au Roy, Caen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9.9pt;margin-top:24.9pt;width:277.2pt;height:12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" stroked="f">
                <v:textbox style="mso-fit-shape-to-text:t">
                  <w:txbxContent>
                    <w:p w:rsidR="00BC2CCD" w:rsidRPr="00BC2CCD" w:rsidRDefault="00BC2CCD" w:rsidP="00BC2CCD">
                      <w:pPr>
                        <w:jc w:val="center"/>
                        <w:rPr>
                          <w:b/>
                        </w:rPr>
                      </w:pPr>
                      <w:r w:rsidRPr="00BC2CCD">
                        <w:rPr>
                          <w:b/>
                        </w:rPr>
                        <w:t>Séminaire académique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intercatégoriel</w:t>
                      </w:r>
                      <w:proofErr w:type="spellEnd"/>
                    </w:p>
                    <w:p w:rsidR="00BC2CCD" w:rsidRDefault="00BC2CCD" w:rsidP="00BC2CCD">
                      <w:pPr>
                        <w:jc w:val="center"/>
                        <w:rPr>
                          <w:b/>
                        </w:rPr>
                      </w:pPr>
                      <w:r w:rsidRPr="00BC2CCD">
                        <w:rPr>
                          <w:b/>
                        </w:rPr>
                        <w:t>LES RESEAUX SOCIAUX : UN OBJET D’EDUCATION</w:t>
                      </w:r>
                    </w:p>
                    <w:p w:rsidR="00BC2CCD" w:rsidRPr="00BC2CCD" w:rsidRDefault="00BC2CCD" w:rsidP="00BC2CC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Mars 2013</w:t>
                      </w:r>
                    </w:p>
                    <w:p w:rsidR="00BC2CCD" w:rsidRPr="00BC2CCD" w:rsidRDefault="00BC2CCD" w:rsidP="00BC2CCD">
                      <w:pPr>
                        <w:jc w:val="center"/>
                        <w:rPr>
                          <w:b/>
                        </w:rPr>
                      </w:pPr>
                      <w:r w:rsidRPr="00BC2CCD">
                        <w:rPr>
                          <w:b/>
                        </w:rPr>
                        <w:t>Centre Régional de Document Pédagogique, rue du Moulin au Roy, Caen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101A9B2" wp14:editId="47D7F7B7">
            <wp:extent cx="1514856" cy="1901952"/>
            <wp:effectExtent l="0" t="0" r="9525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ca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856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CCD" w:rsidRDefault="00BC2CCD"/>
    <w:p w:rsidR="00BC2CCD" w:rsidRDefault="00350540" w:rsidP="009D5D15">
      <w:pPr>
        <w:spacing w:after="0"/>
        <w:jc w:val="center"/>
      </w:pPr>
      <w:r>
        <w:t>PROGRAMME</w:t>
      </w:r>
    </w:p>
    <w:p w:rsidR="0056506C" w:rsidRDefault="0056506C" w:rsidP="009D5D15">
      <w:pPr>
        <w:spacing w:after="0"/>
        <w:jc w:val="center"/>
      </w:pPr>
    </w:p>
    <w:p w:rsidR="0056506C" w:rsidRDefault="0056506C" w:rsidP="009D5D15">
      <w:pPr>
        <w:spacing w:after="0"/>
        <w:jc w:val="center"/>
      </w:pPr>
    </w:p>
    <w:p w:rsidR="00350540" w:rsidRDefault="00350540" w:rsidP="00F42F83">
      <w:pPr>
        <w:spacing w:before="120" w:after="0"/>
      </w:pPr>
      <w:r>
        <w:t>9h Introduction</w:t>
      </w:r>
    </w:p>
    <w:p w:rsidR="00350540" w:rsidRPr="009D5D15" w:rsidRDefault="00350540" w:rsidP="00251512">
      <w:pPr>
        <w:spacing w:after="0"/>
        <w:rPr>
          <w:i/>
        </w:rPr>
      </w:pPr>
      <w:r w:rsidRPr="009D5D15">
        <w:rPr>
          <w:i/>
        </w:rPr>
        <w:t>Monsieur Ali SAÏB, recteur de l’académie de Caen</w:t>
      </w:r>
    </w:p>
    <w:p w:rsidR="00350540" w:rsidRDefault="00350540" w:rsidP="00F42F83">
      <w:pPr>
        <w:spacing w:before="120" w:after="0"/>
      </w:pPr>
      <w:r>
        <w:t>9h30 Les aspects juridiques de l’usage des réseaux sociaux</w:t>
      </w:r>
    </w:p>
    <w:p w:rsidR="00350540" w:rsidRPr="009D5D15" w:rsidRDefault="00350540" w:rsidP="00251512">
      <w:pPr>
        <w:spacing w:after="0"/>
        <w:rPr>
          <w:i/>
        </w:rPr>
      </w:pPr>
      <w:r w:rsidRPr="009D5D15">
        <w:rPr>
          <w:i/>
        </w:rPr>
        <w:t xml:space="preserve">Monsieur </w:t>
      </w:r>
      <w:r w:rsidR="00251512" w:rsidRPr="009D5D15">
        <w:rPr>
          <w:i/>
        </w:rPr>
        <w:t>Christophe ALLEAUME,</w:t>
      </w:r>
      <w:r w:rsidR="008E50B9" w:rsidRPr="009D5D15">
        <w:rPr>
          <w:i/>
        </w:rPr>
        <w:t xml:space="preserve"> professeur Université de Caen Basse-Normandie</w:t>
      </w:r>
      <w:r w:rsidR="00251512" w:rsidRPr="009D5D15">
        <w:rPr>
          <w:i/>
        </w:rPr>
        <w:t xml:space="preserve"> </w:t>
      </w:r>
    </w:p>
    <w:p w:rsidR="00C70981" w:rsidRPr="009E6FB2" w:rsidRDefault="00C70981" w:rsidP="00251512">
      <w:pPr>
        <w:spacing w:after="0"/>
        <w:rPr>
          <w:color w:val="FF0000"/>
        </w:rPr>
      </w:pPr>
      <w:r w:rsidRPr="009E6FB2">
        <w:rPr>
          <w:color w:val="FF0000"/>
        </w:rPr>
        <w:t>Internet : dérives et sécurisation</w:t>
      </w:r>
    </w:p>
    <w:p w:rsidR="0081334B" w:rsidRPr="009E6FB2" w:rsidRDefault="00A5177D" w:rsidP="00251512">
      <w:pPr>
        <w:spacing w:after="0"/>
        <w:rPr>
          <w:i/>
          <w:color w:val="FF0000"/>
        </w:rPr>
      </w:pPr>
      <w:r w:rsidRPr="009E6FB2">
        <w:rPr>
          <w:i/>
          <w:color w:val="FF0000"/>
        </w:rPr>
        <w:t>Messieurs</w:t>
      </w:r>
      <w:r w:rsidR="00D92106" w:rsidRPr="009E6FB2">
        <w:rPr>
          <w:i/>
          <w:color w:val="FF0000"/>
        </w:rPr>
        <w:t xml:space="preserve"> les adjudants Olivier POUCHARD</w:t>
      </w:r>
      <w:r w:rsidR="008E182B" w:rsidRPr="009E6FB2">
        <w:rPr>
          <w:i/>
          <w:color w:val="FF0000"/>
        </w:rPr>
        <w:t xml:space="preserve"> et Arnaud P</w:t>
      </w:r>
      <w:r w:rsidR="00D92106" w:rsidRPr="009E6FB2">
        <w:rPr>
          <w:i/>
          <w:color w:val="FF0000"/>
        </w:rPr>
        <w:t>ILOU</w:t>
      </w:r>
      <w:r w:rsidR="004B5A65" w:rsidRPr="009E6FB2">
        <w:rPr>
          <w:i/>
          <w:color w:val="FF0000"/>
        </w:rPr>
        <w:t>, Région de Gendarmerie Basse-Normandie - Section Recherches de CAEN, division Cyber-Financière, groupe Cybercriminalité</w:t>
      </w:r>
    </w:p>
    <w:p w:rsidR="0081334B" w:rsidRDefault="0081334B" w:rsidP="00F42F83">
      <w:pPr>
        <w:spacing w:before="120" w:after="0"/>
      </w:pPr>
      <w:r>
        <w:t>11h-11h15 Pause</w:t>
      </w:r>
    </w:p>
    <w:p w:rsidR="0081334B" w:rsidRDefault="00251512" w:rsidP="009D5D15">
      <w:pPr>
        <w:spacing w:before="120" w:after="0"/>
      </w:pPr>
      <w:r>
        <w:t>11h15-12h15 Les aspects sociologiques de l’usage des réseaux sociaux</w:t>
      </w:r>
    </w:p>
    <w:p w:rsidR="00251512" w:rsidRPr="009D5D15" w:rsidRDefault="00251512" w:rsidP="00251512">
      <w:pPr>
        <w:spacing w:after="0"/>
        <w:rPr>
          <w:i/>
        </w:rPr>
      </w:pPr>
      <w:r w:rsidRPr="009D5D15">
        <w:rPr>
          <w:i/>
        </w:rPr>
        <w:t xml:space="preserve">Monsieur </w:t>
      </w:r>
      <w:r w:rsidR="008E50B9" w:rsidRPr="009D5D15">
        <w:rPr>
          <w:i/>
        </w:rPr>
        <w:t>Stéphane HUGON, s</w:t>
      </w:r>
      <w:r w:rsidRPr="009D5D15">
        <w:rPr>
          <w:i/>
        </w:rPr>
        <w:t>ociologue</w:t>
      </w:r>
      <w:r w:rsidR="008E50B9" w:rsidRPr="009D5D15">
        <w:rPr>
          <w:i/>
        </w:rPr>
        <w:t xml:space="preserve"> Université Descartes-Sorbonne</w:t>
      </w:r>
    </w:p>
    <w:p w:rsidR="008E50B9" w:rsidRDefault="008E50B9" w:rsidP="00F42F83">
      <w:pPr>
        <w:spacing w:before="120" w:after="0"/>
      </w:pPr>
      <w:r>
        <w:t>12h15-13h45 : déjeuner libre</w:t>
      </w:r>
    </w:p>
    <w:p w:rsidR="008E50B9" w:rsidRDefault="008E50B9" w:rsidP="00F42F83">
      <w:pPr>
        <w:spacing w:before="120" w:after="0"/>
      </w:pPr>
      <w:r>
        <w:t>13h45 Les aspects psychologiques et physiologiques de l’usage des réseaux sociaux</w:t>
      </w:r>
    </w:p>
    <w:p w:rsidR="008E50B9" w:rsidRDefault="005530A1" w:rsidP="00251512">
      <w:pPr>
        <w:spacing w:after="0"/>
      </w:pPr>
      <w:r>
        <w:rPr>
          <w:i/>
        </w:rPr>
        <w:t xml:space="preserve">Dr Hélène </w:t>
      </w:r>
      <w:r w:rsidR="00647CDC">
        <w:rPr>
          <w:i/>
        </w:rPr>
        <w:t>NICOLLE</w:t>
      </w:r>
      <w:r>
        <w:rPr>
          <w:i/>
        </w:rPr>
        <w:t xml:space="preserve">,  Maison des adolescents </w:t>
      </w:r>
      <w:r w:rsidR="008E50B9" w:rsidRPr="009D5D15">
        <w:rPr>
          <w:i/>
        </w:rPr>
        <w:t>du Calvados</w:t>
      </w:r>
    </w:p>
    <w:p w:rsidR="00647CDC" w:rsidRDefault="00647CDC" w:rsidP="00FD27B8">
      <w:pPr>
        <w:spacing w:before="120" w:after="0"/>
      </w:pPr>
      <w:r>
        <w:t>14h45 Un usage pédagogique de Facebook</w:t>
      </w:r>
      <w:r w:rsidR="00E02493">
        <w:t xml:space="preserve"> autour d’un roman</w:t>
      </w:r>
    </w:p>
    <w:p w:rsidR="00647CDC" w:rsidRPr="009F5AAA" w:rsidRDefault="00647CDC" w:rsidP="00251512">
      <w:pPr>
        <w:spacing w:after="0"/>
        <w:rPr>
          <w:i/>
        </w:rPr>
      </w:pPr>
      <w:r w:rsidRPr="009F5AAA">
        <w:rPr>
          <w:i/>
        </w:rPr>
        <w:t>Monsieur Yves MAUBANT, IA-IPR Lettres</w:t>
      </w:r>
    </w:p>
    <w:p w:rsidR="00647CDC" w:rsidRPr="009F5AAA" w:rsidRDefault="00647CDC" w:rsidP="00251512">
      <w:pPr>
        <w:spacing w:after="0"/>
        <w:rPr>
          <w:i/>
        </w:rPr>
      </w:pPr>
      <w:r>
        <w:t xml:space="preserve">Table ronde : </w:t>
      </w:r>
      <w:r w:rsidRPr="009F5AAA">
        <w:rPr>
          <w:i/>
        </w:rPr>
        <w:t>Monsieur Christophe ALLEAUME, Monsieur Stéphane HUGON, Madame</w:t>
      </w:r>
      <w:r w:rsidR="009F5AAA">
        <w:rPr>
          <w:i/>
        </w:rPr>
        <w:t xml:space="preserve"> Hélène</w:t>
      </w:r>
      <w:r w:rsidRPr="009F5AAA">
        <w:rPr>
          <w:i/>
        </w:rPr>
        <w:t xml:space="preserve"> NICOLLE</w:t>
      </w:r>
    </w:p>
    <w:p w:rsidR="002E220F" w:rsidRDefault="002E220F" w:rsidP="00FD27B8">
      <w:pPr>
        <w:spacing w:before="120" w:after="0"/>
      </w:pPr>
      <w:r>
        <w:t xml:space="preserve">15h45 </w:t>
      </w:r>
      <w:r w:rsidR="00BF4B20" w:rsidRPr="000F1469">
        <w:rPr>
          <w:color w:val="FF0000"/>
        </w:rPr>
        <w:t>Pratiques pédagogiques et réseaux sociaux</w:t>
      </w:r>
    </w:p>
    <w:p w:rsidR="002E220F" w:rsidRPr="000F1469" w:rsidRDefault="001314A8" w:rsidP="00251512">
      <w:pPr>
        <w:spacing w:after="0"/>
        <w:rPr>
          <w:i/>
          <w:color w:val="FF0000"/>
        </w:rPr>
      </w:pPr>
      <w:r>
        <w:rPr>
          <w:i/>
          <w:color w:val="FF0000"/>
        </w:rPr>
        <w:t xml:space="preserve">Madame </w:t>
      </w:r>
      <w:proofErr w:type="spellStart"/>
      <w:r>
        <w:rPr>
          <w:i/>
          <w:color w:val="FF0000"/>
        </w:rPr>
        <w:t>Katell</w:t>
      </w:r>
      <w:proofErr w:type="spellEnd"/>
      <w:r>
        <w:rPr>
          <w:i/>
          <w:color w:val="FF0000"/>
        </w:rPr>
        <w:t xml:space="preserve"> RICHARD</w:t>
      </w:r>
      <w:r w:rsidR="00BF4B20" w:rsidRPr="000F1469">
        <w:rPr>
          <w:i/>
          <w:color w:val="FF0000"/>
        </w:rPr>
        <w:t xml:space="preserve"> et </w:t>
      </w:r>
      <w:r w:rsidR="002E220F" w:rsidRPr="000F1469">
        <w:rPr>
          <w:i/>
          <w:color w:val="FF0000"/>
        </w:rPr>
        <w:t>Madame Lucile AUDIGOU, CLEMI</w:t>
      </w:r>
    </w:p>
    <w:p w:rsidR="002E220F" w:rsidRDefault="002E220F" w:rsidP="002E220F">
      <w:pPr>
        <w:spacing w:after="0"/>
        <w:rPr>
          <w:i/>
        </w:rPr>
      </w:pPr>
      <w:r>
        <w:t xml:space="preserve">Table ronde : </w:t>
      </w:r>
      <w:r w:rsidRPr="009F5AAA">
        <w:rPr>
          <w:i/>
        </w:rPr>
        <w:t>Monsieur Christophe ALLEAUME, Monsieur Stéphane HUGON, Madame</w:t>
      </w:r>
      <w:r w:rsidR="009F5AAA">
        <w:rPr>
          <w:i/>
        </w:rPr>
        <w:t xml:space="preserve"> Hélène</w:t>
      </w:r>
      <w:r w:rsidRPr="009F5AAA">
        <w:rPr>
          <w:i/>
        </w:rPr>
        <w:t xml:space="preserve"> NICOLLE</w:t>
      </w:r>
    </w:p>
    <w:p w:rsidR="0059793C" w:rsidRPr="0059793C" w:rsidRDefault="0059793C" w:rsidP="00FD27B8">
      <w:pPr>
        <w:spacing w:before="120" w:after="0"/>
      </w:pPr>
      <w:r>
        <w:t>16h30 Synthèse de la journée et perspectives</w:t>
      </w:r>
    </w:p>
    <w:p w:rsidR="0059793C" w:rsidRPr="009F5AAA" w:rsidRDefault="0059793C" w:rsidP="0059793C">
      <w:pPr>
        <w:spacing w:after="0"/>
        <w:rPr>
          <w:i/>
        </w:rPr>
      </w:pPr>
      <w:r w:rsidRPr="009F5AAA">
        <w:rPr>
          <w:i/>
        </w:rPr>
        <w:t>Monsieur Yves MAUBANT, IA-IPR Lettres</w:t>
      </w:r>
    </w:p>
    <w:p w:rsidR="002E220F" w:rsidRDefault="002E220F" w:rsidP="00251512">
      <w:pPr>
        <w:spacing w:after="0"/>
      </w:pPr>
    </w:p>
    <w:p w:rsidR="0059793C" w:rsidRPr="00647CDC" w:rsidRDefault="0059793C" w:rsidP="00251512">
      <w:pPr>
        <w:spacing w:after="0"/>
      </w:pPr>
      <w:r>
        <w:t xml:space="preserve">Modérateur : </w:t>
      </w:r>
      <w:r w:rsidRPr="0059793C">
        <w:rPr>
          <w:i/>
        </w:rPr>
        <w:t xml:space="preserve">Monsieur Pascal THIBERGE, Doyen des </w:t>
      </w:r>
      <w:r>
        <w:rPr>
          <w:i/>
        </w:rPr>
        <w:t>IA-</w:t>
      </w:r>
      <w:r w:rsidRPr="0059793C">
        <w:rPr>
          <w:i/>
        </w:rPr>
        <w:t>IPR, Responsable académique de la formation des personnels enseignants</w:t>
      </w:r>
    </w:p>
    <w:sectPr w:rsidR="0059793C" w:rsidRPr="00647CDC" w:rsidSect="00BC2C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400" w:rsidRDefault="00375400" w:rsidP="0056506C">
      <w:pPr>
        <w:spacing w:after="0" w:line="240" w:lineRule="auto"/>
      </w:pPr>
      <w:r>
        <w:separator/>
      </w:r>
    </w:p>
  </w:endnote>
  <w:endnote w:type="continuationSeparator" w:id="0">
    <w:p w:rsidR="00375400" w:rsidRDefault="00375400" w:rsidP="0056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3E" w:rsidRDefault="0012523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6C" w:rsidRPr="0056506C" w:rsidRDefault="0056506C">
    <w:pPr>
      <w:pStyle w:val="Pieddepage"/>
      <w:rPr>
        <w:sz w:val="18"/>
        <w:szCs w:val="18"/>
      </w:rPr>
    </w:pPr>
    <w:r w:rsidRPr="0056506C">
      <w:rPr>
        <w:sz w:val="18"/>
        <w:szCs w:val="18"/>
      </w:rPr>
      <w:t>Séminaire PAF Les réseaux sociaux : un objet d’éducation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3E" w:rsidRDefault="0012523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400" w:rsidRDefault="00375400" w:rsidP="0056506C">
      <w:pPr>
        <w:spacing w:after="0" w:line="240" w:lineRule="auto"/>
      </w:pPr>
      <w:r>
        <w:separator/>
      </w:r>
    </w:p>
  </w:footnote>
  <w:footnote w:type="continuationSeparator" w:id="0">
    <w:p w:rsidR="00375400" w:rsidRDefault="00375400" w:rsidP="00565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3E" w:rsidRDefault="0012523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32608" o:spid="_x0000_s6146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3E" w:rsidRDefault="0012523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32609" o:spid="_x0000_s6147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3E" w:rsidRDefault="0012523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32607" o:spid="_x0000_s6145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CD"/>
    <w:rsid w:val="000F1469"/>
    <w:rsid w:val="00122BD1"/>
    <w:rsid w:val="0012523E"/>
    <w:rsid w:val="001314A8"/>
    <w:rsid w:val="00157FEF"/>
    <w:rsid w:val="00251512"/>
    <w:rsid w:val="002D2530"/>
    <w:rsid w:val="002E220F"/>
    <w:rsid w:val="002F2834"/>
    <w:rsid w:val="0032679D"/>
    <w:rsid w:val="00350540"/>
    <w:rsid w:val="00375400"/>
    <w:rsid w:val="004B5A65"/>
    <w:rsid w:val="005530A1"/>
    <w:rsid w:val="0056506C"/>
    <w:rsid w:val="0059793C"/>
    <w:rsid w:val="00647CDC"/>
    <w:rsid w:val="00671039"/>
    <w:rsid w:val="00755359"/>
    <w:rsid w:val="0081334B"/>
    <w:rsid w:val="008E182B"/>
    <w:rsid w:val="008E50B9"/>
    <w:rsid w:val="009D5D15"/>
    <w:rsid w:val="009E6FB2"/>
    <w:rsid w:val="009F5AAA"/>
    <w:rsid w:val="00A5177D"/>
    <w:rsid w:val="00B51089"/>
    <w:rsid w:val="00BC2CCD"/>
    <w:rsid w:val="00BF4B20"/>
    <w:rsid w:val="00C70981"/>
    <w:rsid w:val="00D92106"/>
    <w:rsid w:val="00DF62A6"/>
    <w:rsid w:val="00E02493"/>
    <w:rsid w:val="00F42F83"/>
    <w:rsid w:val="00F63988"/>
    <w:rsid w:val="00FD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CC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6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506C"/>
  </w:style>
  <w:style w:type="paragraph" w:styleId="Pieddepage">
    <w:name w:val="footer"/>
    <w:basedOn w:val="Normal"/>
    <w:link w:val="PieddepageCar"/>
    <w:uiPriority w:val="99"/>
    <w:unhideWhenUsed/>
    <w:rsid w:val="0056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5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CC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6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506C"/>
  </w:style>
  <w:style w:type="paragraph" w:styleId="Pieddepage">
    <w:name w:val="footer"/>
    <w:basedOn w:val="Normal"/>
    <w:link w:val="PieddepageCar"/>
    <w:uiPriority w:val="99"/>
    <w:unhideWhenUsed/>
    <w:rsid w:val="0056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5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B06473F2</Template>
  <TotalTime>0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MONTIER</dc:creator>
  <cp:lastModifiedBy>STEPHANIE DEPARETERE</cp:lastModifiedBy>
  <cp:revision>3</cp:revision>
  <cp:lastPrinted>2012-11-19T13:37:00Z</cp:lastPrinted>
  <dcterms:created xsi:type="dcterms:W3CDTF">2012-11-19T10:15:00Z</dcterms:created>
  <dcterms:modified xsi:type="dcterms:W3CDTF">2012-11-19T13:37:00Z</dcterms:modified>
</cp:coreProperties>
</file>